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23" w:rsidRDefault="00A86223" w:rsidP="0093318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en-IE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IE"/>
        </w:rPr>
        <w:t>Time Line</w:t>
      </w:r>
    </w:p>
    <w:p w:rsidR="00933184" w:rsidRPr="00933184" w:rsidRDefault="00933184" w:rsidP="0093318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IE"/>
        </w:rPr>
      </w:pPr>
      <w:r w:rsidRPr="00933184">
        <w:rPr>
          <w:rFonts w:ascii="Comic Sans MS" w:eastAsia="Times New Roman" w:hAnsi="Comic Sans MS" w:cs="Times New Roman"/>
          <w:b/>
          <w:bCs/>
          <w:sz w:val="24"/>
          <w:szCs w:val="24"/>
          <w:lang w:eastAsia="en-IE"/>
        </w:rPr>
        <w:t>1774</w:t>
      </w:r>
    </w:p>
    <w:p w:rsidR="00933184" w:rsidRPr="00933184" w:rsidRDefault="00933184" w:rsidP="00933184">
      <w:pPr>
        <w:numPr>
          <w:ilvl w:val="0"/>
          <w:numId w:val="2"/>
        </w:numPr>
        <w:spacing w:before="100" w:beforeAutospacing="1" w:after="100" w:afterAutospacing="1" w:line="240" w:lineRule="auto"/>
        <w:ind w:left="384"/>
        <w:rPr>
          <w:rFonts w:ascii="Comic Sans MS" w:eastAsia="Times New Roman" w:hAnsi="Comic Sans MS" w:cs="Times New Roman"/>
          <w:sz w:val="24"/>
          <w:szCs w:val="24"/>
          <w:lang w:eastAsia="en-IE"/>
        </w:rPr>
      </w:pPr>
      <w:hyperlink r:id="rId5" w:tooltip="Coronation" w:history="1">
        <w:r w:rsidRPr="00A86223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en-IE"/>
          </w:rPr>
          <w:t>Coronation</w:t>
        </w:r>
      </w:hyperlink>
      <w:r w:rsidRPr="00933184">
        <w:rPr>
          <w:rFonts w:ascii="Comic Sans MS" w:eastAsia="Times New Roman" w:hAnsi="Comic Sans MS" w:cs="Times New Roman"/>
          <w:sz w:val="24"/>
          <w:szCs w:val="24"/>
          <w:lang w:eastAsia="en-IE"/>
        </w:rPr>
        <w:t xml:space="preserve"> of </w:t>
      </w:r>
      <w:hyperlink r:id="rId6" w:tooltip="Louis XVI" w:history="1">
        <w:r w:rsidRPr="00A86223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en-IE"/>
          </w:rPr>
          <w:t>Louis XVI</w:t>
        </w:r>
      </w:hyperlink>
      <w:r w:rsidRPr="00933184">
        <w:rPr>
          <w:rFonts w:ascii="Comic Sans MS" w:eastAsia="Times New Roman" w:hAnsi="Comic Sans MS" w:cs="Times New Roman"/>
          <w:sz w:val="24"/>
          <w:szCs w:val="24"/>
          <w:lang w:eastAsia="en-IE"/>
        </w:rPr>
        <w:t xml:space="preserve"> at </w:t>
      </w:r>
      <w:hyperlink r:id="rId7" w:tooltip="Reims" w:history="1">
        <w:r w:rsidRPr="00A86223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en-IE"/>
          </w:rPr>
          <w:t>Reims</w:t>
        </w:r>
      </w:hyperlink>
      <w:r w:rsidRPr="00933184">
        <w:rPr>
          <w:rFonts w:ascii="Comic Sans MS" w:eastAsia="Times New Roman" w:hAnsi="Comic Sans MS" w:cs="Times New Roman"/>
          <w:sz w:val="24"/>
          <w:szCs w:val="24"/>
          <w:lang w:eastAsia="en-IE"/>
        </w:rPr>
        <w:t>.</w:t>
      </w:r>
    </w:p>
    <w:p w:rsidR="00933184" w:rsidRPr="00933184" w:rsidRDefault="00933184" w:rsidP="0093318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IE"/>
        </w:rPr>
      </w:pPr>
      <w:r w:rsidRPr="00933184">
        <w:rPr>
          <w:rFonts w:ascii="Comic Sans MS" w:eastAsia="Times New Roman" w:hAnsi="Comic Sans MS" w:cs="Times New Roman"/>
          <w:b/>
          <w:bCs/>
          <w:sz w:val="24"/>
          <w:szCs w:val="24"/>
          <w:lang w:eastAsia="en-IE"/>
        </w:rPr>
        <w:t>1775</w:t>
      </w:r>
    </w:p>
    <w:p w:rsidR="00933184" w:rsidRPr="00933184" w:rsidRDefault="00933184" w:rsidP="00933184">
      <w:pPr>
        <w:numPr>
          <w:ilvl w:val="0"/>
          <w:numId w:val="3"/>
        </w:numPr>
        <w:spacing w:before="100" w:beforeAutospacing="1" w:after="100" w:afterAutospacing="1" w:line="240" w:lineRule="auto"/>
        <w:ind w:left="384"/>
        <w:rPr>
          <w:rFonts w:ascii="Comic Sans MS" w:eastAsia="Times New Roman" w:hAnsi="Comic Sans MS" w:cs="Times New Roman"/>
          <w:sz w:val="24"/>
          <w:szCs w:val="24"/>
          <w:lang w:eastAsia="en-IE"/>
        </w:rPr>
      </w:pPr>
      <w:r w:rsidRPr="00933184">
        <w:rPr>
          <w:rFonts w:ascii="Comic Sans MS" w:eastAsia="Times New Roman" w:hAnsi="Comic Sans MS" w:cs="Times New Roman"/>
          <w:sz w:val="24"/>
          <w:szCs w:val="24"/>
          <w:lang w:eastAsia="en-IE"/>
        </w:rPr>
        <w:t xml:space="preserve">Start of the </w:t>
      </w:r>
      <w:hyperlink r:id="rId8" w:tooltip="American War of Independence" w:history="1">
        <w:r w:rsidRPr="00A86223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en-IE"/>
          </w:rPr>
          <w:t>American War of Independence</w:t>
        </w:r>
      </w:hyperlink>
      <w:r w:rsidRPr="00933184">
        <w:rPr>
          <w:rFonts w:ascii="Comic Sans MS" w:eastAsia="Times New Roman" w:hAnsi="Comic Sans MS" w:cs="Times New Roman"/>
          <w:sz w:val="24"/>
          <w:szCs w:val="24"/>
          <w:lang w:eastAsia="en-IE"/>
        </w:rPr>
        <w:t xml:space="preserve"> (1775–1783)</w:t>
      </w:r>
    </w:p>
    <w:p w:rsidR="00933184" w:rsidRPr="00933184" w:rsidRDefault="00933184" w:rsidP="0093318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IE"/>
        </w:rPr>
      </w:pPr>
      <w:r w:rsidRPr="00933184">
        <w:rPr>
          <w:rFonts w:ascii="Comic Sans MS" w:eastAsia="Times New Roman" w:hAnsi="Comic Sans MS" w:cs="Times New Roman"/>
          <w:b/>
          <w:bCs/>
          <w:sz w:val="24"/>
          <w:szCs w:val="24"/>
          <w:lang w:eastAsia="en-IE"/>
        </w:rPr>
        <w:t>1778</w:t>
      </w:r>
    </w:p>
    <w:p w:rsidR="00933184" w:rsidRPr="00933184" w:rsidRDefault="00933184" w:rsidP="00933184">
      <w:pPr>
        <w:numPr>
          <w:ilvl w:val="0"/>
          <w:numId w:val="4"/>
        </w:numPr>
        <w:spacing w:before="100" w:beforeAutospacing="1" w:after="100" w:afterAutospacing="1" w:line="240" w:lineRule="auto"/>
        <w:ind w:left="384"/>
        <w:rPr>
          <w:rFonts w:ascii="Comic Sans MS" w:eastAsia="Times New Roman" w:hAnsi="Comic Sans MS" w:cs="Times New Roman"/>
          <w:sz w:val="24"/>
          <w:szCs w:val="24"/>
          <w:lang w:eastAsia="en-IE"/>
        </w:rPr>
      </w:pPr>
      <w:r w:rsidRPr="00933184">
        <w:rPr>
          <w:rFonts w:ascii="Comic Sans MS" w:eastAsia="Times New Roman" w:hAnsi="Comic Sans MS" w:cs="Times New Roman"/>
          <w:sz w:val="24"/>
          <w:szCs w:val="24"/>
          <w:lang w:eastAsia="en-IE"/>
        </w:rPr>
        <w:t xml:space="preserve">France declares war against Great Britain in support of the American colonies. </w:t>
      </w:r>
    </w:p>
    <w:p w:rsidR="00933184" w:rsidRPr="00933184" w:rsidRDefault="00933184" w:rsidP="0093318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IE"/>
        </w:rPr>
      </w:pPr>
      <w:r w:rsidRPr="00933184">
        <w:rPr>
          <w:rFonts w:ascii="Comic Sans MS" w:eastAsia="Times New Roman" w:hAnsi="Comic Sans MS" w:cs="Times New Roman"/>
          <w:b/>
          <w:bCs/>
          <w:sz w:val="24"/>
          <w:szCs w:val="24"/>
          <w:lang w:eastAsia="en-IE"/>
        </w:rPr>
        <w:t>1785</w:t>
      </w:r>
    </w:p>
    <w:p w:rsidR="00933184" w:rsidRPr="00933184" w:rsidRDefault="00933184" w:rsidP="00933184">
      <w:pPr>
        <w:numPr>
          <w:ilvl w:val="0"/>
          <w:numId w:val="8"/>
        </w:numPr>
        <w:spacing w:before="100" w:beforeAutospacing="1" w:after="100" w:afterAutospacing="1" w:line="240" w:lineRule="auto"/>
        <w:ind w:left="384"/>
        <w:rPr>
          <w:rFonts w:ascii="Comic Sans MS" w:eastAsia="Times New Roman" w:hAnsi="Comic Sans MS" w:cs="Times New Roman"/>
          <w:sz w:val="24"/>
          <w:szCs w:val="24"/>
          <w:lang w:eastAsia="en-IE"/>
        </w:rPr>
      </w:pPr>
      <w:r w:rsidRPr="00933184">
        <w:rPr>
          <w:rFonts w:ascii="Comic Sans MS" w:eastAsia="Times New Roman" w:hAnsi="Comic Sans MS" w:cs="Times New Roman"/>
          <w:sz w:val="24"/>
          <w:szCs w:val="24"/>
          <w:lang w:eastAsia="en-IE"/>
        </w:rPr>
        <w:t xml:space="preserve">The </w:t>
      </w:r>
      <w:hyperlink r:id="rId9" w:tooltip="Diamond Necklace Affair" w:history="1">
        <w:r w:rsidRPr="00A86223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en-IE"/>
          </w:rPr>
          <w:t>Diamond Necklace Affair</w:t>
        </w:r>
      </w:hyperlink>
      <w:r w:rsidRPr="00933184">
        <w:rPr>
          <w:rFonts w:ascii="Comic Sans MS" w:eastAsia="Times New Roman" w:hAnsi="Comic Sans MS" w:cs="Times New Roman"/>
          <w:sz w:val="24"/>
          <w:szCs w:val="24"/>
          <w:lang w:eastAsia="en-IE"/>
        </w:rPr>
        <w:t xml:space="preserve"> results in the discrediting of </w:t>
      </w:r>
      <w:hyperlink r:id="rId10" w:tooltip="Marie Antoinette" w:history="1">
        <w:r w:rsidRPr="00A86223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en-IE"/>
          </w:rPr>
          <w:t>Marie Antoinette</w:t>
        </w:r>
      </w:hyperlink>
      <w:r w:rsidRPr="00933184">
        <w:rPr>
          <w:rFonts w:ascii="Comic Sans MS" w:eastAsia="Times New Roman" w:hAnsi="Comic Sans MS" w:cs="Times New Roman"/>
          <w:sz w:val="24"/>
          <w:szCs w:val="24"/>
          <w:lang w:eastAsia="en-IE"/>
        </w:rPr>
        <w:t>.</w:t>
      </w:r>
    </w:p>
    <w:p w:rsidR="00933184" w:rsidRPr="00933184" w:rsidRDefault="00933184" w:rsidP="0093318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IE"/>
        </w:rPr>
      </w:pPr>
      <w:r w:rsidRPr="00933184">
        <w:rPr>
          <w:rFonts w:ascii="Comic Sans MS" w:eastAsia="Times New Roman" w:hAnsi="Comic Sans MS" w:cs="Times New Roman"/>
          <w:b/>
          <w:bCs/>
          <w:sz w:val="24"/>
          <w:szCs w:val="24"/>
          <w:lang w:eastAsia="en-IE"/>
        </w:rPr>
        <w:t>1787</w:t>
      </w:r>
    </w:p>
    <w:p w:rsidR="00933184" w:rsidRPr="00933184" w:rsidRDefault="00933184" w:rsidP="00933184">
      <w:pPr>
        <w:numPr>
          <w:ilvl w:val="0"/>
          <w:numId w:val="10"/>
        </w:numPr>
        <w:spacing w:before="100" w:beforeAutospacing="1" w:after="100" w:afterAutospacing="1" w:line="240" w:lineRule="auto"/>
        <w:ind w:left="384"/>
        <w:rPr>
          <w:rFonts w:ascii="Comic Sans MS" w:eastAsia="Times New Roman" w:hAnsi="Comic Sans MS" w:cs="Times New Roman"/>
          <w:sz w:val="24"/>
          <w:szCs w:val="24"/>
          <w:lang w:eastAsia="en-IE"/>
        </w:rPr>
      </w:pPr>
      <w:r w:rsidRPr="00933184">
        <w:rPr>
          <w:rFonts w:ascii="Comic Sans MS" w:eastAsia="Times New Roman" w:hAnsi="Comic Sans MS" w:cs="Times New Roman"/>
          <w:sz w:val="24"/>
          <w:szCs w:val="24"/>
          <w:lang w:eastAsia="en-IE"/>
        </w:rPr>
        <w:t>August 19: Louis orders the closure of all political clubs in Paris</w:t>
      </w:r>
    </w:p>
    <w:p w:rsidR="00933184" w:rsidRPr="00933184" w:rsidRDefault="00933184" w:rsidP="0093318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IE"/>
        </w:rPr>
      </w:pPr>
      <w:r w:rsidRPr="00933184">
        <w:rPr>
          <w:rFonts w:ascii="Comic Sans MS" w:eastAsia="Times New Roman" w:hAnsi="Comic Sans MS" w:cs="Times New Roman"/>
          <w:b/>
          <w:bCs/>
          <w:sz w:val="24"/>
          <w:szCs w:val="24"/>
          <w:lang w:eastAsia="en-IE"/>
        </w:rPr>
        <w:t>1788</w:t>
      </w:r>
    </w:p>
    <w:p w:rsidR="00933184" w:rsidRPr="00933184" w:rsidRDefault="00933184" w:rsidP="00933184">
      <w:pPr>
        <w:numPr>
          <w:ilvl w:val="0"/>
          <w:numId w:val="11"/>
        </w:numPr>
        <w:spacing w:before="100" w:beforeAutospacing="1" w:after="100" w:afterAutospacing="1" w:line="240" w:lineRule="auto"/>
        <w:ind w:left="384"/>
        <w:rPr>
          <w:rFonts w:ascii="Comic Sans MS" w:eastAsia="Times New Roman" w:hAnsi="Comic Sans MS" w:cs="Times New Roman"/>
          <w:sz w:val="24"/>
          <w:szCs w:val="24"/>
          <w:lang w:eastAsia="en-IE"/>
        </w:rPr>
      </w:pPr>
      <w:r w:rsidRPr="00933184">
        <w:rPr>
          <w:rFonts w:ascii="Comic Sans MS" w:eastAsia="Times New Roman" w:hAnsi="Comic Sans MS" w:cs="Times New Roman"/>
          <w:sz w:val="24"/>
          <w:szCs w:val="24"/>
          <w:lang w:eastAsia="en-IE"/>
        </w:rPr>
        <w:t>August 16: Repayments on government loans stop, and the French government effectively declares bankruptcy</w:t>
      </w:r>
    </w:p>
    <w:p w:rsidR="00933184" w:rsidRPr="00933184" w:rsidRDefault="00933184" w:rsidP="0093318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IE"/>
        </w:rPr>
      </w:pPr>
      <w:r w:rsidRPr="00933184">
        <w:rPr>
          <w:rFonts w:ascii="Comic Sans MS" w:eastAsia="Times New Roman" w:hAnsi="Comic Sans MS" w:cs="Times New Roman"/>
          <w:b/>
          <w:bCs/>
          <w:sz w:val="24"/>
          <w:szCs w:val="24"/>
          <w:lang w:eastAsia="en-IE"/>
        </w:rPr>
        <w:t>1789</w:t>
      </w:r>
    </w:p>
    <w:p w:rsidR="00933184" w:rsidRPr="00933184" w:rsidRDefault="00933184" w:rsidP="00933184">
      <w:pPr>
        <w:numPr>
          <w:ilvl w:val="0"/>
          <w:numId w:val="12"/>
        </w:numPr>
        <w:spacing w:before="100" w:beforeAutospacing="1" w:after="100" w:afterAutospacing="1" w:line="240" w:lineRule="auto"/>
        <w:ind w:left="384"/>
        <w:rPr>
          <w:rFonts w:ascii="Comic Sans MS" w:eastAsia="Times New Roman" w:hAnsi="Comic Sans MS" w:cs="Times New Roman"/>
          <w:sz w:val="24"/>
          <w:szCs w:val="24"/>
          <w:lang w:eastAsia="en-IE"/>
        </w:rPr>
      </w:pPr>
      <w:r w:rsidRPr="00933184">
        <w:rPr>
          <w:rFonts w:ascii="Comic Sans MS" w:eastAsia="Times New Roman" w:hAnsi="Comic Sans MS" w:cs="Times New Roman"/>
          <w:sz w:val="24"/>
          <w:szCs w:val="24"/>
          <w:lang w:eastAsia="en-IE"/>
        </w:rPr>
        <w:t xml:space="preserve">July 12: </w:t>
      </w:r>
      <w:hyperlink r:id="rId11" w:tooltip="Camille Desmoulins" w:history="1">
        <w:r w:rsidRPr="00A86223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en-IE"/>
          </w:rPr>
          <w:t>Camille Desmoulins</w:t>
        </w:r>
      </w:hyperlink>
      <w:r w:rsidRPr="00933184">
        <w:rPr>
          <w:rFonts w:ascii="Comic Sans MS" w:eastAsia="Times New Roman" w:hAnsi="Comic Sans MS" w:cs="Times New Roman"/>
          <w:sz w:val="24"/>
          <w:szCs w:val="24"/>
          <w:lang w:eastAsia="en-IE"/>
        </w:rPr>
        <w:t xml:space="preserve"> gives a speech in the gardens of the </w:t>
      </w:r>
      <w:proofErr w:type="spellStart"/>
      <w:r w:rsidRPr="00933184">
        <w:rPr>
          <w:rFonts w:ascii="Comic Sans MS" w:eastAsia="Times New Roman" w:hAnsi="Comic Sans MS" w:cs="Times New Roman"/>
          <w:sz w:val="24"/>
          <w:szCs w:val="24"/>
          <w:lang w:eastAsia="en-IE"/>
        </w:rPr>
        <w:t>Palais</w:t>
      </w:r>
      <w:proofErr w:type="spellEnd"/>
      <w:r w:rsidRPr="00933184">
        <w:rPr>
          <w:rFonts w:ascii="Comic Sans MS" w:eastAsia="Times New Roman" w:hAnsi="Comic Sans MS" w:cs="Times New Roman"/>
          <w:sz w:val="24"/>
          <w:szCs w:val="24"/>
          <w:lang w:eastAsia="en-IE"/>
        </w:rPr>
        <w:t xml:space="preserve"> Royale, urging the citizens of Paris to take up arms.</w:t>
      </w:r>
    </w:p>
    <w:p w:rsidR="00933184" w:rsidRPr="00933184" w:rsidRDefault="00933184" w:rsidP="00933184">
      <w:pPr>
        <w:numPr>
          <w:ilvl w:val="0"/>
          <w:numId w:val="12"/>
        </w:numPr>
        <w:spacing w:before="100" w:beforeAutospacing="1" w:after="100" w:afterAutospacing="1" w:line="240" w:lineRule="auto"/>
        <w:ind w:left="384"/>
        <w:rPr>
          <w:rFonts w:ascii="Comic Sans MS" w:eastAsia="Times New Roman" w:hAnsi="Comic Sans MS" w:cs="Times New Roman"/>
          <w:sz w:val="24"/>
          <w:szCs w:val="24"/>
          <w:lang w:eastAsia="en-IE"/>
        </w:rPr>
      </w:pPr>
      <w:r w:rsidRPr="00933184">
        <w:rPr>
          <w:rFonts w:ascii="Comic Sans MS" w:eastAsia="Times New Roman" w:hAnsi="Comic Sans MS" w:cs="Times New Roman"/>
          <w:sz w:val="24"/>
          <w:szCs w:val="24"/>
          <w:lang w:eastAsia="en-IE"/>
        </w:rPr>
        <w:t xml:space="preserve">July 14: </w:t>
      </w:r>
      <w:hyperlink r:id="rId12" w:tooltip="Storming of the Bastille" w:history="1">
        <w:r w:rsidRPr="00A86223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en-IE"/>
          </w:rPr>
          <w:t>Storming</w:t>
        </w:r>
      </w:hyperlink>
      <w:r w:rsidRPr="00933184">
        <w:rPr>
          <w:rFonts w:ascii="Comic Sans MS" w:eastAsia="Times New Roman" w:hAnsi="Comic Sans MS" w:cs="Times New Roman"/>
          <w:sz w:val="24"/>
          <w:szCs w:val="24"/>
          <w:lang w:eastAsia="en-IE"/>
        </w:rPr>
        <w:t xml:space="preserve"> of the </w:t>
      </w:r>
      <w:hyperlink r:id="rId13" w:tooltip="Bastille" w:history="1">
        <w:r w:rsidRPr="00A86223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en-IE"/>
          </w:rPr>
          <w:t>Bastille</w:t>
        </w:r>
      </w:hyperlink>
    </w:p>
    <w:p w:rsidR="008174BC" w:rsidRPr="00A86223" w:rsidRDefault="008174BC">
      <w:pPr>
        <w:rPr>
          <w:rFonts w:ascii="Comic Sans MS" w:hAnsi="Comic Sans MS"/>
          <w:sz w:val="24"/>
          <w:szCs w:val="24"/>
        </w:rPr>
      </w:pPr>
    </w:p>
    <w:sectPr w:rsidR="008174BC" w:rsidRPr="00A86223" w:rsidSect="00817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565"/>
    <w:multiLevelType w:val="multilevel"/>
    <w:tmpl w:val="01A2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B5E0F"/>
    <w:multiLevelType w:val="multilevel"/>
    <w:tmpl w:val="791C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72D63"/>
    <w:multiLevelType w:val="multilevel"/>
    <w:tmpl w:val="E688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F072E"/>
    <w:multiLevelType w:val="multilevel"/>
    <w:tmpl w:val="34B0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40E2E"/>
    <w:multiLevelType w:val="multilevel"/>
    <w:tmpl w:val="6BF8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541A07"/>
    <w:multiLevelType w:val="multilevel"/>
    <w:tmpl w:val="63F2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A4243A"/>
    <w:multiLevelType w:val="multilevel"/>
    <w:tmpl w:val="15C2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06449B"/>
    <w:multiLevelType w:val="multilevel"/>
    <w:tmpl w:val="5D3A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42224"/>
    <w:multiLevelType w:val="multilevel"/>
    <w:tmpl w:val="F836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1000AC"/>
    <w:multiLevelType w:val="multilevel"/>
    <w:tmpl w:val="096E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FD1A3C"/>
    <w:multiLevelType w:val="multilevel"/>
    <w:tmpl w:val="5378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D1321A"/>
    <w:multiLevelType w:val="multilevel"/>
    <w:tmpl w:val="B8AE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33184"/>
    <w:rsid w:val="008174BC"/>
    <w:rsid w:val="00933184"/>
    <w:rsid w:val="00A8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BC"/>
  </w:style>
  <w:style w:type="paragraph" w:styleId="Heading2">
    <w:name w:val="heading 2"/>
    <w:basedOn w:val="Normal"/>
    <w:link w:val="Heading2Char"/>
    <w:uiPriority w:val="9"/>
    <w:qFormat/>
    <w:rsid w:val="00933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3184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9331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editsection">
    <w:name w:val="editsection"/>
    <w:basedOn w:val="DefaultParagraphFont"/>
    <w:rsid w:val="00933184"/>
  </w:style>
  <w:style w:type="character" w:customStyle="1" w:styleId="mw-headline">
    <w:name w:val="mw-headline"/>
    <w:basedOn w:val="DefaultParagraphFont"/>
    <w:rsid w:val="00933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merican_War_of_Independence" TargetMode="External"/><Relationship Id="rId13" Type="http://schemas.openxmlformats.org/officeDocument/2006/relationships/hyperlink" Target="http://en.wikipedia.org/wiki/Bastil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Reims" TargetMode="External"/><Relationship Id="rId12" Type="http://schemas.openxmlformats.org/officeDocument/2006/relationships/hyperlink" Target="http://en.wikipedia.org/wiki/Storming_of_the_Bastil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Louis_XVI" TargetMode="External"/><Relationship Id="rId11" Type="http://schemas.openxmlformats.org/officeDocument/2006/relationships/hyperlink" Target="http://en.wikipedia.org/wiki/Camille_Desmoulins" TargetMode="External"/><Relationship Id="rId5" Type="http://schemas.openxmlformats.org/officeDocument/2006/relationships/hyperlink" Target="http://en.wikipedia.org/wiki/Coronatio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Marie_Antoinet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Diamond_Necklace_Affa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1</cp:revision>
  <cp:lastPrinted>2011-11-21T11:47:00Z</cp:lastPrinted>
  <dcterms:created xsi:type="dcterms:W3CDTF">2011-11-21T11:40:00Z</dcterms:created>
  <dcterms:modified xsi:type="dcterms:W3CDTF">2011-11-21T14:35:00Z</dcterms:modified>
</cp:coreProperties>
</file>