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26" w:rsidRPr="00D123FB" w:rsidRDefault="00FE0526" w:rsidP="00FE0526">
      <w:pPr>
        <w:jc w:val="center"/>
        <w:rPr>
          <w:b/>
          <w:bCs/>
          <w:sz w:val="28"/>
          <w:szCs w:val="28"/>
        </w:rPr>
      </w:pPr>
      <w:r w:rsidRPr="005918AA">
        <w:rPr>
          <w:b/>
          <w:bCs/>
          <w:sz w:val="28"/>
          <w:szCs w:val="28"/>
        </w:rPr>
        <w:t xml:space="preserve">SCOIL URSULA, STRANDHILL </w:t>
      </w:r>
      <w:smartTag w:uri="urn:schemas-microsoft-com:office:smarttags" w:element="stockticker">
        <w:r w:rsidRPr="005918AA">
          <w:rPr>
            <w:b/>
            <w:bCs/>
            <w:sz w:val="28"/>
            <w:szCs w:val="28"/>
          </w:rPr>
          <w:t>ROAD</w:t>
        </w:r>
      </w:smartTag>
      <w:r w:rsidRPr="005918AA">
        <w:rPr>
          <w:b/>
          <w:bCs/>
          <w:sz w:val="28"/>
          <w:szCs w:val="28"/>
        </w:rPr>
        <w:t>, SLIGO</w:t>
      </w:r>
      <w:r>
        <w:rPr>
          <w:b/>
          <w:bCs/>
          <w:sz w:val="28"/>
          <w:szCs w:val="28"/>
        </w:rPr>
        <w:t xml:space="preserve">    071-9162835</w:t>
      </w:r>
    </w:p>
    <w:p w:rsidR="00F70951" w:rsidRDefault="00FE0526" w:rsidP="00FE0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15622">
        <w:rPr>
          <w:b/>
          <w:bCs/>
          <w:sz w:val="28"/>
          <w:szCs w:val="28"/>
          <w:vertAlign w:val="superscript"/>
        </w:rPr>
        <w:t>th</w:t>
      </w:r>
      <w:r w:rsidR="00F97C8A">
        <w:rPr>
          <w:b/>
          <w:bCs/>
          <w:sz w:val="28"/>
          <w:szCs w:val="28"/>
        </w:rPr>
        <w:t xml:space="preserve"> CLASS BOOKLIST 2021-2022</w:t>
      </w:r>
      <w:r>
        <w:rPr>
          <w:b/>
          <w:bCs/>
          <w:sz w:val="28"/>
          <w:szCs w:val="28"/>
        </w:rPr>
        <w:t xml:space="preserve">  </w:t>
      </w:r>
    </w:p>
    <w:p w:rsidR="00FE0526" w:rsidRPr="003F2F5B" w:rsidRDefault="00FE0526" w:rsidP="00FE0526">
      <w:pPr>
        <w:spacing w:after="0"/>
        <w:rPr>
          <w:color w:val="FF0000"/>
          <w:sz w:val="28"/>
          <w:szCs w:val="28"/>
        </w:rPr>
      </w:pPr>
      <w:r w:rsidRPr="003F2F5B">
        <w:rPr>
          <w:b/>
          <w:color w:val="FF0000"/>
          <w:sz w:val="28"/>
          <w:szCs w:val="28"/>
        </w:rPr>
        <w:t>Book Rental Section</w:t>
      </w:r>
      <w:r w:rsidRPr="003F2F5B">
        <w:rPr>
          <w:color w:val="FF0000"/>
          <w:sz w:val="28"/>
          <w:szCs w:val="28"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1889"/>
      </w:tblGrid>
      <w:tr w:rsidR="00D51B8F" w:rsidTr="00B35B2F">
        <w:trPr>
          <w:trHeight w:val="288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B8F" w:rsidRDefault="00556378" w:rsidP="00B35B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In Love Fourth Class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8F" w:rsidRDefault="00D51B8F" w:rsidP="00B35B2F">
            <w:pPr>
              <w:spacing w:line="240" w:lineRule="auto"/>
              <w:ind w:left="9"/>
              <w:jc w:val="center"/>
            </w:pPr>
          </w:p>
        </w:tc>
      </w:tr>
      <w:tr w:rsidR="00FE0526" w:rsidTr="00B35B2F">
        <w:trPr>
          <w:trHeight w:val="288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26" w:rsidRDefault="00367FDA" w:rsidP="00B35B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 w:rsidR="00FE0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ind w:left="9"/>
              <w:jc w:val="center"/>
            </w:pPr>
          </w:p>
        </w:tc>
      </w:tr>
      <w:tr w:rsidR="00FE0526" w:rsidTr="00B35B2F">
        <w:trPr>
          <w:trHeight w:val="288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26" w:rsidRDefault="00FE0526" w:rsidP="00B35B2F">
            <w:pPr>
              <w:spacing w:line="240" w:lineRule="auto"/>
              <w:rPr>
                <w:b/>
              </w:rPr>
            </w:pPr>
            <w:r>
              <w:rPr>
                <w:sz w:val="24"/>
              </w:rPr>
              <w:t xml:space="preserve">Am Don </w:t>
            </w:r>
            <w:proofErr w:type="spellStart"/>
            <w:r>
              <w:rPr>
                <w:sz w:val="24"/>
              </w:rPr>
              <w:t>Léamh</w:t>
            </w:r>
            <w:proofErr w:type="spellEnd"/>
            <w:r>
              <w:rPr>
                <w:sz w:val="24"/>
              </w:rPr>
              <w:t xml:space="preserve"> 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ind w:left="9"/>
              <w:jc w:val="center"/>
            </w:pPr>
          </w:p>
        </w:tc>
      </w:tr>
      <w:tr w:rsidR="00FE0526" w:rsidTr="00B35B2F">
        <w:trPr>
          <w:trHeight w:val="318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26" w:rsidRDefault="00FE0526" w:rsidP="00B35B2F">
            <w:pPr>
              <w:spacing w:line="240" w:lineRule="auto"/>
              <w:rPr>
                <w:b/>
              </w:rPr>
            </w:pPr>
            <w:r w:rsidRPr="00D51B8F">
              <w:rPr>
                <w:sz w:val="24"/>
              </w:rPr>
              <w:t>Over the Moon Shoot for the Stars 4</w:t>
            </w:r>
            <w:r w:rsidRPr="00D51B8F">
              <w:rPr>
                <w:sz w:val="24"/>
                <w:vertAlign w:val="superscript"/>
              </w:rPr>
              <w:t>th</w:t>
            </w:r>
            <w:r w:rsidRPr="00D51B8F">
              <w:rPr>
                <w:sz w:val="24"/>
              </w:rPr>
              <w:t xml:space="preserve"> Class Reader (Gill Education)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ind w:left="58"/>
              <w:jc w:val="center"/>
              <w:rPr>
                <w:sz w:val="24"/>
                <w:szCs w:val="28"/>
              </w:rPr>
            </w:pPr>
          </w:p>
        </w:tc>
      </w:tr>
      <w:tr w:rsidR="00FE0526" w:rsidTr="00B35B2F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26" w:rsidRDefault="00FE0526" w:rsidP="00B35B2F">
            <w:pPr>
              <w:spacing w:line="240" w:lineRule="auto"/>
              <w:rPr>
                <w:b/>
              </w:rPr>
            </w:pPr>
            <w:proofErr w:type="spellStart"/>
            <w:r>
              <w:rPr>
                <w:sz w:val="24"/>
              </w:rPr>
              <w:t>Mathemagic</w:t>
            </w:r>
            <w:proofErr w:type="spellEnd"/>
            <w:r>
              <w:rPr>
                <w:sz w:val="24"/>
              </w:rPr>
              <w:t xml:space="preserve"> 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FE0526" w:rsidTr="00B35B2F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26" w:rsidRDefault="00B94A5F" w:rsidP="00B35B2F">
            <w:pPr>
              <w:spacing w:line="240" w:lineRule="auto"/>
              <w:rPr>
                <w:b/>
              </w:rPr>
            </w:pPr>
            <w:r>
              <w:rPr>
                <w:sz w:val="24"/>
              </w:rPr>
              <w:t>Small W</w:t>
            </w:r>
            <w:r w:rsidR="00FE0526">
              <w:rPr>
                <w:sz w:val="24"/>
              </w:rPr>
              <w:t>orld 4</w:t>
            </w:r>
            <w:r w:rsidR="00FE0526">
              <w:rPr>
                <w:sz w:val="24"/>
                <w:vertAlign w:val="superscript"/>
              </w:rPr>
              <w:t>th</w:t>
            </w:r>
            <w:r w:rsidR="00FE0526">
              <w:rPr>
                <w:sz w:val="24"/>
              </w:rPr>
              <w:t xml:space="preserve"> Class History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FE0526" w:rsidTr="00B35B2F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26" w:rsidRDefault="00B94A5F" w:rsidP="00B35B2F">
            <w:pPr>
              <w:spacing w:line="240" w:lineRule="auto"/>
            </w:pPr>
            <w:r>
              <w:rPr>
                <w:sz w:val="24"/>
              </w:rPr>
              <w:t>Small W</w:t>
            </w:r>
            <w:r w:rsidR="00FE0526">
              <w:rPr>
                <w:sz w:val="24"/>
              </w:rPr>
              <w:t>orld 4</w:t>
            </w:r>
            <w:r w:rsidR="00FE0526">
              <w:rPr>
                <w:sz w:val="24"/>
                <w:vertAlign w:val="superscript"/>
              </w:rPr>
              <w:t>th</w:t>
            </w:r>
            <w:r w:rsidR="00FE0526">
              <w:rPr>
                <w:sz w:val="24"/>
              </w:rPr>
              <w:t xml:space="preserve"> Class Geography </w:t>
            </w:r>
            <w:r w:rsidR="00D4272D">
              <w:rPr>
                <w:sz w:val="24"/>
              </w:rPr>
              <w:t>&amp;Science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FE0526" w:rsidTr="00B35B2F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Pr="0064114F" w:rsidRDefault="00FE0526" w:rsidP="00B35B2F">
            <w:pPr>
              <w:spacing w:line="240" w:lineRule="auto"/>
              <w:rPr>
                <w:sz w:val="24"/>
              </w:rPr>
            </w:pPr>
            <w:r w:rsidRPr="0064114F">
              <w:rPr>
                <w:sz w:val="24"/>
              </w:rPr>
              <w:t>English Dictionary Collins Pocket Dictionary &amp; Thesaurus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8C36E1" w:rsidTr="00B35B2F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1" w:rsidRPr="00556378" w:rsidRDefault="008C36E1" w:rsidP="00B35B2F">
            <w:pPr>
              <w:spacing w:line="240" w:lineRule="auto"/>
              <w:rPr>
                <w:b/>
                <w:sz w:val="24"/>
              </w:rPr>
            </w:pPr>
            <w:r w:rsidRPr="008C36E1">
              <w:rPr>
                <w:sz w:val="24"/>
                <w:szCs w:val="24"/>
              </w:rPr>
              <w:t xml:space="preserve">Philips New Primary Atlas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>)</w:t>
            </w:r>
            <w:r w:rsidR="00B94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E1" w:rsidRDefault="008C36E1" w:rsidP="00B35B2F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A9098E" w:rsidTr="00B35B2F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8E" w:rsidRPr="008C36E1" w:rsidRDefault="00A9098E" w:rsidP="00B35B2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Foclóir</w:t>
            </w:r>
            <w:proofErr w:type="spellEnd"/>
            <w:r>
              <w:rPr>
                <w:sz w:val="24"/>
                <w:szCs w:val="24"/>
              </w:rPr>
              <w:t xml:space="preserve"> Ó </w:t>
            </w:r>
            <w:proofErr w:type="spellStart"/>
            <w:r>
              <w:rPr>
                <w:sz w:val="24"/>
                <w:szCs w:val="24"/>
              </w:rPr>
              <w:t>Siochfhradha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Edco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8E" w:rsidRDefault="00A9098E" w:rsidP="00B35B2F">
            <w:pPr>
              <w:spacing w:line="240" w:lineRule="auto"/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FE0526" w:rsidTr="00B35B2F">
        <w:trPr>
          <w:trHeight w:val="332"/>
        </w:trPr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26" w:rsidRDefault="00FE0526" w:rsidP="00B35B2F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Rental of above books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26" w:rsidRDefault="00FE0526" w:rsidP="00B35B2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€10.00 (to be paid online)</w:t>
            </w:r>
          </w:p>
        </w:tc>
      </w:tr>
    </w:tbl>
    <w:p w:rsidR="00FE0526" w:rsidRDefault="00FE0526" w:rsidP="00FE0526">
      <w:pPr>
        <w:spacing w:after="218"/>
        <w:rPr>
          <w:b/>
          <w:color w:val="FF0000"/>
          <w:sz w:val="28"/>
          <w:szCs w:val="28"/>
        </w:rPr>
      </w:pPr>
    </w:p>
    <w:p w:rsidR="00FE0526" w:rsidRDefault="00FE0526" w:rsidP="00FE0526">
      <w:pPr>
        <w:spacing w:after="21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Books/Copies/Stationery </w:t>
      </w:r>
      <w:r w:rsidRPr="00344308">
        <w:rPr>
          <w:b/>
          <w:color w:val="FF0000"/>
          <w:sz w:val="28"/>
          <w:szCs w:val="28"/>
          <w:u w:val="single"/>
        </w:rPr>
        <w:t>to be purchased</w:t>
      </w:r>
      <w:r>
        <w:rPr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text" w:horzAnchor="margin" w:tblpY="36"/>
        <w:tblW w:w="9204" w:type="dxa"/>
        <w:tblInd w:w="0" w:type="dxa"/>
        <w:tblCellMar>
          <w:top w:w="14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204"/>
      </w:tblGrid>
      <w:tr w:rsidR="00FE0526" w:rsidTr="00B35B2F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D51B8F" w:rsidP="00B35B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</w:t>
            </w:r>
            <w:r w:rsidR="00FE0526">
              <w:rPr>
                <w:sz w:val="24"/>
                <w:szCs w:val="24"/>
              </w:rPr>
              <w:t>ental Maths 4</w:t>
            </w:r>
            <w:r w:rsidR="00FE05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</w:t>
            </w:r>
            <w:r w:rsidR="00FE0526">
              <w:rPr>
                <w:sz w:val="24"/>
                <w:szCs w:val="24"/>
              </w:rPr>
              <w:t>lass</w:t>
            </w:r>
          </w:p>
        </w:tc>
      </w:tr>
      <w:tr w:rsidR="00FE0526" w:rsidTr="00B35B2F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FE0526" w:rsidP="00B35B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</w:t>
            </w:r>
            <w:r w:rsidR="00D51B8F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oppers 4</w:t>
            </w:r>
          </w:p>
        </w:tc>
      </w:tr>
      <w:tr w:rsidR="00FE0526" w:rsidTr="00B35B2F">
        <w:trPr>
          <w:trHeight w:val="29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526" w:rsidRDefault="00FE0526" w:rsidP="00B35B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it Out 4 (CJ Fallon)</w:t>
            </w:r>
          </w:p>
        </w:tc>
      </w:tr>
      <w:tr w:rsidR="0064114F" w:rsidTr="00B35B2F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F" w:rsidRDefault="0064114F" w:rsidP="00B35B2F">
            <w:pPr>
              <w:spacing w:line="240" w:lineRule="auto"/>
              <w:rPr>
                <w:sz w:val="24"/>
                <w:szCs w:val="24"/>
              </w:rPr>
            </w:pPr>
            <w:r w:rsidRPr="00D51B8F">
              <w:rPr>
                <w:sz w:val="24"/>
              </w:rPr>
              <w:t>Over the Moon Skills Book 4</w:t>
            </w:r>
            <w:r w:rsidRPr="00D51B8F">
              <w:rPr>
                <w:sz w:val="24"/>
                <w:vertAlign w:val="superscript"/>
              </w:rPr>
              <w:t>th</w:t>
            </w:r>
            <w:r w:rsidRPr="00D51B8F">
              <w:rPr>
                <w:sz w:val="24"/>
              </w:rPr>
              <w:t xml:space="preserve"> </w:t>
            </w:r>
            <w:proofErr w:type="gramStart"/>
            <w:r w:rsidRPr="00D51B8F">
              <w:rPr>
                <w:sz w:val="24"/>
              </w:rPr>
              <w:t xml:space="preserve">Class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Gill Education</w:t>
            </w:r>
            <w:r w:rsidRPr="0064114F">
              <w:rPr>
                <w:sz w:val="24"/>
              </w:rPr>
              <w:t xml:space="preserve">)  </w:t>
            </w:r>
            <w:r w:rsidRPr="0064114F">
              <w:rPr>
                <w:color w:val="auto"/>
                <w:sz w:val="24"/>
              </w:rPr>
              <w:t>“My Literacy Portfolio” 4</w:t>
            </w:r>
            <w:r w:rsidRPr="0064114F">
              <w:rPr>
                <w:color w:val="auto"/>
                <w:sz w:val="24"/>
                <w:vertAlign w:val="superscript"/>
              </w:rPr>
              <w:t>th</w:t>
            </w:r>
            <w:r w:rsidRPr="0064114F">
              <w:rPr>
                <w:color w:val="auto"/>
                <w:sz w:val="24"/>
              </w:rPr>
              <w:t xml:space="preserve"> Class (Pupil reflection and response) comes free with the Skills book.  </w:t>
            </w:r>
          </w:p>
        </w:tc>
      </w:tr>
      <w:tr w:rsidR="00FE0526" w:rsidTr="00B35B2F">
        <w:trPr>
          <w:trHeight w:val="27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E96CB0" w:rsidP="00B35B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 Well 4 (CJ Fallon)</w:t>
            </w:r>
          </w:p>
        </w:tc>
      </w:tr>
      <w:tr w:rsidR="00FE0526" w:rsidTr="00B35B2F">
        <w:trPr>
          <w:trHeight w:val="20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D51B8F" w:rsidP="00B35B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English in Practice 4</w:t>
            </w:r>
            <w:r w:rsidRPr="00D51B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 (Prim-Ed) </w:t>
            </w:r>
          </w:p>
        </w:tc>
      </w:tr>
      <w:tr w:rsidR="00FE0526" w:rsidTr="00B35B2F">
        <w:trPr>
          <w:trHeight w:val="17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Pr="00F70951" w:rsidRDefault="00E96CB0" w:rsidP="00B35B2F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Write Here Script Style  Book F   ( 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E0526" w:rsidTr="00B35B2F">
        <w:trPr>
          <w:trHeight w:val="17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Pr="00B94A5F" w:rsidRDefault="00D51B8F" w:rsidP="00B35B2F">
            <w:pPr>
              <w:spacing w:line="240" w:lineRule="auto"/>
              <w:rPr>
                <w:sz w:val="24"/>
                <w:szCs w:val="24"/>
              </w:rPr>
            </w:pPr>
            <w:r w:rsidRPr="00B94A5F">
              <w:rPr>
                <w:sz w:val="24"/>
                <w:szCs w:val="24"/>
              </w:rPr>
              <w:t xml:space="preserve">Copies A11 88 page copies x </w:t>
            </w:r>
            <w:r w:rsidR="00B94A5F" w:rsidRPr="00D4272D">
              <w:rPr>
                <w:sz w:val="24"/>
                <w:szCs w:val="24"/>
              </w:rPr>
              <w:t>9</w:t>
            </w:r>
          </w:p>
        </w:tc>
      </w:tr>
      <w:tr w:rsidR="00FE0526" w:rsidTr="00B35B2F">
        <w:trPr>
          <w:trHeight w:val="9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FE0526" w:rsidP="00B35B2F">
            <w:pPr>
              <w:spacing w:line="240" w:lineRule="auto"/>
            </w:pPr>
            <w:r>
              <w:t>7 MM squared copies x</w:t>
            </w:r>
            <w:r w:rsidR="00B94A5F">
              <w:t xml:space="preserve"> </w:t>
            </w:r>
            <w:r w:rsidR="00B94A5F" w:rsidRPr="00D4272D">
              <w:t>2</w:t>
            </w:r>
          </w:p>
        </w:tc>
      </w:tr>
      <w:tr w:rsidR="00FE0526" w:rsidTr="00B35B2F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FE0526" w:rsidP="00B35B2F">
            <w:pPr>
              <w:spacing w:line="240" w:lineRule="auto"/>
            </w:pPr>
            <w:r>
              <w:lastRenderedPageBreak/>
              <w:t xml:space="preserve">A3 </w:t>
            </w:r>
            <w:r w:rsidR="00E96CB0">
              <w:t xml:space="preserve">(plastic) </w:t>
            </w:r>
            <w:r>
              <w:t xml:space="preserve">Folder x1 </w:t>
            </w:r>
          </w:p>
        </w:tc>
      </w:tr>
      <w:tr w:rsidR="00FE0526" w:rsidTr="00B35B2F">
        <w:trPr>
          <w:trHeight w:val="21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526" w:rsidRDefault="00FE0526" w:rsidP="00B35B2F">
            <w:pPr>
              <w:spacing w:line="240" w:lineRule="auto"/>
            </w:pPr>
            <w:r>
              <w:t xml:space="preserve">A4 </w:t>
            </w:r>
            <w:r w:rsidR="00E96CB0">
              <w:t xml:space="preserve">(plastic) </w:t>
            </w:r>
            <w:r>
              <w:t xml:space="preserve">Folder x2 </w:t>
            </w:r>
          </w:p>
        </w:tc>
      </w:tr>
      <w:tr w:rsidR="00FE0526" w:rsidTr="00B35B2F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FE0526" w:rsidP="00B35B2F">
            <w:pPr>
              <w:spacing w:line="240" w:lineRule="auto"/>
            </w:pPr>
            <w:r>
              <w:t>Pencils, rubber, ruler</w:t>
            </w:r>
            <w:r w:rsidR="00D4272D">
              <w:t xml:space="preserve">, sharpener </w:t>
            </w:r>
          </w:p>
        </w:tc>
      </w:tr>
      <w:tr w:rsidR="00FE0526" w:rsidTr="00B35B2F">
        <w:trPr>
          <w:trHeight w:val="3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D4272D" w:rsidP="00B35B2F">
            <w:pPr>
              <w:spacing w:line="240" w:lineRule="auto"/>
            </w:pPr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colouring pencils/</w:t>
            </w:r>
            <w:proofErr w:type="spellStart"/>
            <w:r>
              <w:t>T</w:t>
            </w:r>
            <w:r w:rsidR="00FE0526">
              <w:t>wistables</w:t>
            </w:r>
            <w:proofErr w:type="spellEnd"/>
          </w:p>
        </w:tc>
      </w:tr>
      <w:tr w:rsidR="00FE0526" w:rsidTr="008C36E1">
        <w:trPr>
          <w:trHeight w:val="556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526" w:rsidRDefault="00FE0526" w:rsidP="00B35B2F">
            <w:pPr>
              <w:spacing w:line="240" w:lineRule="auto"/>
            </w:pPr>
            <w:r>
              <w:t xml:space="preserve">1 </w:t>
            </w:r>
            <w:r w:rsidR="00D4272D">
              <w:t>large Pritt S</w:t>
            </w:r>
            <w:r>
              <w:t xml:space="preserve">tick  </w:t>
            </w:r>
          </w:p>
        </w:tc>
      </w:tr>
    </w:tbl>
    <w:p w:rsidR="00367FDA" w:rsidRPr="00B66442" w:rsidRDefault="00367FDA" w:rsidP="00367FDA">
      <w:pPr>
        <w:spacing w:after="235"/>
        <w:rPr>
          <w:b/>
          <w:sz w:val="40"/>
          <w:szCs w:val="40"/>
        </w:rPr>
      </w:pPr>
      <w:r w:rsidRPr="00B66442">
        <w:rPr>
          <w:b/>
          <w:sz w:val="40"/>
          <w:szCs w:val="40"/>
          <w:highlight w:val="yellow"/>
        </w:rPr>
        <w:t xml:space="preserve">School Re-opens </w:t>
      </w:r>
      <w:r w:rsidR="00F97C8A">
        <w:rPr>
          <w:b/>
          <w:sz w:val="40"/>
          <w:szCs w:val="40"/>
          <w:highlight w:val="yellow"/>
        </w:rPr>
        <w:t>Monday</w:t>
      </w:r>
      <w:r w:rsidRPr="00B66442">
        <w:rPr>
          <w:b/>
          <w:sz w:val="40"/>
          <w:szCs w:val="40"/>
          <w:highlight w:val="yellow"/>
        </w:rPr>
        <w:t xml:space="preserve"> </w:t>
      </w:r>
      <w:r w:rsidR="00F97C8A">
        <w:rPr>
          <w:b/>
          <w:sz w:val="40"/>
          <w:szCs w:val="40"/>
          <w:highlight w:val="yellow"/>
        </w:rPr>
        <w:t>30</w:t>
      </w:r>
      <w:r w:rsidRPr="00B66442">
        <w:rPr>
          <w:b/>
          <w:sz w:val="40"/>
          <w:szCs w:val="40"/>
          <w:highlight w:val="yellow"/>
          <w:vertAlign w:val="superscript"/>
        </w:rPr>
        <w:t>th</w:t>
      </w:r>
      <w:r w:rsidR="00F97C8A">
        <w:rPr>
          <w:b/>
          <w:sz w:val="40"/>
          <w:szCs w:val="40"/>
          <w:highlight w:val="yellow"/>
        </w:rPr>
        <w:t xml:space="preserve"> August 2021 (gates open 8.35</w:t>
      </w:r>
      <w:r w:rsidRPr="00B66442">
        <w:rPr>
          <w:b/>
          <w:sz w:val="40"/>
          <w:szCs w:val="40"/>
          <w:highlight w:val="yellow"/>
        </w:rPr>
        <w:t>am)</w:t>
      </w:r>
    </w:p>
    <w:p w:rsidR="00367FDA" w:rsidRPr="00B66442" w:rsidRDefault="00F97C8A" w:rsidP="00367FDA">
      <w:pPr>
        <w:pStyle w:val="ListParagraph"/>
        <w:numPr>
          <w:ilvl w:val="0"/>
          <w:numId w:val="3"/>
        </w:numPr>
        <w:spacing w:after="235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SCHOOL YEAR 2021</w:t>
      </w:r>
      <w:r w:rsidR="00367FDA">
        <w:rPr>
          <w:b/>
          <w:bCs/>
          <w:sz w:val="32"/>
          <w:szCs w:val="32"/>
          <w:u w:val="single"/>
        </w:rPr>
        <w:t xml:space="preserve"> – 202</w:t>
      </w:r>
      <w:r>
        <w:rPr>
          <w:b/>
          <w:bCs/>
          <w:sz w:val="32"/>
          <w:szCs w:val="32"/>
          <w:u w:val="single"/>
        </w:rPr>
        <w:t>2</w:t>
      </w:r>
      <w:bookmarkStart w:id="0" w:name="_GoBack"/>
      <w:bookmarkEnd w:id="0"/>
      <w:r w:rsidR="00367FDA">
        <w:rPr>
          <w:b/>
          <w:bCs/>
          <w:sz w:val="32"/>
          <w:szCs w:val="32"/>
          <w:u w:val="single"/>
        </w:rPr>
        <w:t xml:space="preserve"> </w:t>
      </w:r>
      <w:r w:rsidR="00367FDA" w:rsidRPr="00F52C45">
        <w:rPr>
          <w:b/>
          <w:bCs/>
          <w:sz w:val="32"/>
          <w:szCs w:val="32"/>
          <w:u w:val="single"/>
        </w:rPr>
        <w:t>Expenses</w:t>
      </w:r>
      <w:r w:rsidR="00367FDA" w:rsidRPr="00F52C45">
        <w:rPr>
          <w:b/>
          <w:bCs/>
          <w:sz w:val="32"/>
          <w:szCs w:val="32"/>
        </w:rPr>
        <w:t xml:space="preserve"> </w:t>
      </w:r>
      <w:r w:rsidR="00367FDA">
        <w:rPr>
          <w:b/>
          <w:bCs/>
          <w:sz w:val="32"/>
          <w:szCs w:val="32"/>
        </w:rPr>
        <w:t>(Art &amp; Craft/Photocopying/online resources</w:t>
      </w:r>
      <w:r w:rsidR="00367FDA" w:rsidRPr="00F52C45">
        <w:rPr>
          <w:b/>
          <w:bCs/>
          <w:sz w:val="32"/>
          <w:szCs w:val="32"/>
        </w:rPr>
        <w:t>)</w:t>
      </w:r>
      <w:r w:rsidR="00367FDA">
        <w:rPr>
          <w:b/>
          <w:bCs/>
          <w:sz w:val="32"/>
          <w:szCs w:val="32"/>
        </w:rPr>
        <w:t xml:space="preserve">: </w:t>
      </w:r>
      <w:r w:rsidR="00367FDA" w:rsidRPr="00211300">
        <w:rPr>
          <w:bCs/>
          <w:sz w:val="32"/>
          <w:szCs w:val="32"/>
        </w:rPr>
        <w:t>1 child €</w:t>
      </w:r>
      <w:proofErr w:type="gramStart"/>
      <w:r w:rsidR="00367FDA" w:rsidRPr="00211300">
        <w:rPr>
          <w:bCs/>
          <w:sz w:val="32"/>
          <w:szCs w:val="32"/>
        </w:rPr>
        <w:t xml:space="preserve">40,   </w:t>
      </w:r>
      <w:proofErr w:type="gramEnd"/>
      <w:r w:rsidR="00367FDA" w:rsidRPr="00211300">
        <w:rPr>
          <w:bCs/>
          <w:sz w:val="32"/>
          <w:szCs w:val="32"/>
        </w:rPr>
        <w:t>2 children €65,   3 children  €80,   4 children €100.</w:t>
      </w:r>
      <w:r w:rsidR="00367FDA">
        <w:rPr>
          <w:b/>
          <w:bCs/>
          <w:sz w:val="32"/>
          <w:szCs w:val="32"/>
        </w:rPr>
        <w:t xml:space="preserve"> </w:t>
      </w:r>
      <w:r w:rsidR="00367FDA" w:rsidRPr="00B66442">
        <w:rPr>
          <w:sz w:val="32"/>
          <w:szCs w:val="32"/>
        </w:rPr>
        <w:t>(</w:t>
      </w:r>
      <w:r w:rsidR="00367FDA" w:rsidRPr="00B66442">
        <w:rPr>
          <w:b/>
          <w:sz w:val="32"/>
          <w:szCs w:val="32"/>
        </w:rPr>
        <w:t>Link will be sent for payment on-line).</w:t>
      </w:r>
    </w:p>
    <w:p w:rsidR="00367FDA" w:rsidRPr="00B66442" w:rsidRDefault="00367FDA" w:rsidP="00367FDA">
      <w:pPr>
        <w:pStyle w:val="ListParagraph"/>
        <w:numPr>
          <w:ilvl w:val="0"/>
          <w:numId w:val="3"/>
        </w:numPr>
        <w:spacing w:after="235"/>
        <w:rPr>
          <w:b/>
          <w:sz w:val="32"/>
          <w:szCs w:val="32"/>
        </w:rPr>
      </w:pPr>
      <w:r w:rsidRPr="00B66442">
        <w:rPr>
          <w:b/>
          <w:sz w:val="32"/>
          <w:szCs w:val="32"/>
        </w:rPr>
        <w:t xml:space="preserve">PUPILS INSURANCE (ALLIANZ): </w:t>
      </w:r>
      <w:r w:rsidRPr="00B66442">
        <w:rPr>
          <w:sz w:val="32"/>
          <w:szCs w:val="32"/>
        </w:rPr>
        <w:t>€6 Compulsory + €3 Optional (for 24hr. cover - €9 (Please fill in form attached and pay to office.  Thank You.</w:t>
      </w:r>
    </w:p>
    <w:p w:rsidR="00367FDA" w:rsidRPr="00B66442" w:rsidRDefault="00367FDA" w:rsidP="00367FDA">
      <w:pPr>
        <w:pStyle w:val="ListParagraph"/>
        <w:numPr>
          <w:ilvl w:val="0"/>
          <w:numId w:val="3"/>
        </w:numPr>
        <w:spacing w:after="235"/>
        <w:rPr>
          <w:sz w:val="32"/>
          <w:szCs w:val="32"/>
        </w:rPr>
      </w:pPr>
      <w:r w:rsidRPr="00B66442">
        <w:rPr>
          <w:b/>
          <w:sz w:val="32"/>
          <w:szCs w:val="32"/>
        </w:rPr>
        <w:t xml:space="preserve">Homework Journal: €3 </w:t>
      </w:r>
      <w:r w:rsidRPr="00B66442">
        <w:rPr>
          <w:sz w:val="32"/>
          <w:szCs w:val="32"/>
        </w:rPr>
        <w:t>(give to teacher in September)</w:t>
      </w:r>
    </w:p>
    <w:p w:rsidR="00367FDA" w:rsidRDefault="00367FDA" w:rsidP="00367FDA">
      <w:pPr>
        <w:spacing w:after="235"/>
        <w:rPr>
          <w:b/>
          <w:sz w:val="32"/>
          <w:szCs w:val="32"/>
        </w:rPr>
      </w:pPr>
    </w:p>
    <w:p w:rsidR="00367FDA" w:rsidRDefault="00367FDA" w:rsidP="00367FDA">
      <w:pPr>
        <w:spacing w:after="235"/>
        <w:rPr>
          <w:b/>
          <w:sz w:val="32"/>
          <w:szCs w:val="32"/>
        </w:rPr>
      </w:pPr>
      <w:r>
        <w:rPr>
          <w:b/>
          <w:sz w:val="32"/>
          <w:szCs w:val="32"/>
        </w:rPr>
        <w:t>Dear Parent</w:t>
      </w:r>
    </w:p>
    <w:p w:rsidR="00367FDA" w:rsidRDefault="00367FDA" w:rsidP="00367FDA">
      <w:pPr>
        <w:spacing w:after="235"/>
        <w:rPr>
          <w:b/>
          <w:sz w:val="32"/>
          <w:szCs w:val="32"/>
        </w:rPr>
      </w:pPr>
      <w:r>
        <w:rPr>
          <w:b/>
          <w:sz w:val="32"/>
          <w:szCs w:val="32"/>
        </w:rPr>
        <w:t>The on line payment system works in the following way:</w:t>
      </w:r>
    </w:p>
    <w:p w:rsidR="00367FDA" w:rsidRDefault="00367FDA" w:rsidP="00367FDA">
      <w:pPr>
        <w:pStyle w:val="ListParagraph"/>
        <w:numPr>
          <w:ilvl w:val="0"/>
          <w:numId w:val="2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You will receive </w:t>
      </w:r>
      <w:r>
        <w:rPr>
          <w:b/>
          <w:color w:val="auto"/>
          <w:sz w:val="32"/>
          <w:szCs w:val="32"/>
          <w:highlight w:val="yellow"/>
        </w:rPr>
        <w:t>a link by text and by email</w:t>
      </w:r>
      <w:r>
        <w:rPr>
          <w:b/>
          <w:color w:val="auto"/>
          <w:sz w:val="32"/>
          <w:szCs w:val="32"/>
        </w:rPr>
        <w:t xml:space="preserve"> enabling you to make separate payments for </w:t>
      </w:r>
    </w:p>
    <w:p w:rsidR="00367FDA" w:rsidRDefault="00367FDA" w:rsidP="00367FDA">
      <w:pPr>
        <w:pStyle w:val="ListParagraph"/>
        <w:numPr>
          <w:ilvl w:val="0"/>
          <w:numId w:val="2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Books</w:t>
      </w:r>
    </w:p>
    <w:p w:rsidR="00367FDA" w:rsidRDefault="00367FDA" w:rsidP="00367FDA">
      <w:pPr>
        <w:pStyle w:val="ListParagraph"/>
        <w:numPr>
          <w:ilvl w:val="0"/>
          <w:numId w:val="2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Expenses</w:t>
      </w:r>
    </w:p>
    <w:p w:rsidR="00367FDA" w:rsidRDefault="00367FDA" w:rsidP="00367FDA">
      <w:pPr>
        <w:pStyle w:val="ListParagraph"/>
        <w:numPr>
          <w:ilvl w:val="0"/>
          <w:numId w:val="2"/>
        </w:numPr>
        <w:spacing w:after="0" w:line="276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Insurance</w:t>
      </w:r>
    </w:p>
    <w:p w:rsidR="00367FDA" w:rsidRDefault="00367FDA" w:rsidP="00367FD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367FDA" w:rsidRDefault="00367FDA" w:rsidP="00367FD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If you make mistake with </w:t>
      </w:r>
      <w:proofErr w:type="gramStart"/>
      <w:r>
        <w:rPr>
          <w:b/>
          <w:color w:val="auto"/>
          <w:sz w:val="32"/>
          <w:szCs w:val="32"/>
        </w:rPr>
        <w:t>payment</w:t>
      </w:r>
      <w:proofErr w:type="gramEnd"/>
      <w:r>
        <w:rPr>
          <w:b/>
          <w:color w:val="auto"/>
          <w:sz w:val="32"/>
          <w:szCs w:val="32"/>
        </w:rPr>
        <w:t xml:space="preserve"> please ring Mary and she can refund automatically back to your account.</w:t>
      </w:r>
    </w:p>
    <w:p w:rsidR="00367FDA" w:rsidRDefault="00367FDA" w:rsidP="00367FD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367FDA" w:rsidRDefault="00367FDA" w:rsidP="00367FD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The on line system for payments is safe and secure and recorded and is the most effective way to manage large amounts of monies </w:t>
      </w:r>
      <w:r>
        <w:rPr>
          <w:b/>
          <w:color w:val="auto"/>
          <w:sz w:val="32"/>
          <w:szCs w:val="32"/>
        </w:rPr>
        <w:lastRenderedPageBreak/>
        <w:t>as the bank has a lot of new restrictions and charges. We do appreciate your co -operation in this matter and should anyone have any query or problem please ring Mary at office.</w:t>
      </w:r>
    </w:p>
    <w:p w:rsidR="00367FDA" w:rsidRDefault="00367FDA" w:rsidP="00367FDA">
      <w:pPr>
        <w:spacing w:after="0" w:line="276" w:lineRule="auto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N.B:  Please keep this information sheet in a safe place to be able to refer to it.</w:t>
      </w:r>
    </w:p>
    <w:p w:rsidR="00367FDA" w:rsidRDefault="00367FDA" w:rsidP="00367FD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367FDA" w:rsidRDefault="00367FDA" w:rsidP="00367FDA">
      <w:pPr>
        <w:spacing w:after="0" w:line="276" w:lineRule="auto"/>
        <w:ind w:left="10" w:hanging="10"/>
        <w:rPr>
          <w:b/>
          <w:color w:val="auto"/>
          <w:sz w:val="32"/>
          <w:szCs w:val="32"/>
        </w:rPr>
      </w:pPr>
    </w:p>
    <w:p w:rsidR="00367FDA" w:rsidRDefault="00367FDA" w:rsidP="00367FDA">
      <w:pPr>
        <w:spacing w:after="0" w:line="276" w:lineRule="auto"/>
        <w:rPr>
          <w:b/>
          <w:color w:val="auto"/>
          <w:sz w:val="32"/>
          <w:szCs w:val="32"/>
        </w:rPr>
      </w:pPr>
    </w:p>
    <w:p w:rsidR="00367FDA" w:rsidRDefault="00367FDA" w:rsidP="00367FDA">
      <w:pPr>
        <w:spacing w:after="218"/>
        <w:rPr>
          <w:b/>
          <w:color w:val="FF0000"/>
        </w:rPr>
      </w:pPr>
    </w:p>
    <w:p w:rsidR="00FE0526" w:rsidRDefault="00FE0526" w:rsidP="00FE0526">
      <w:pPr>
        <w:spacing w:after="235" w:line="259" w:lineRule="auto"/>
        <w:rPr>
          <w:b/>
          <w:sz w:val="40"/>
          <w:szCs w:val="40"/>
          <w:highlight w:val="yellow"/>
        </w:rPr>
      </w:pPr>
    </w:p>
    <w:p w:rsidR="00FE0526" w:rsidRDefault="00FE0526" w:rsidP="00FE0526">
      <w:pPr>
        <w:spacing w:after="235" w:line="259" w:lineRule="auto"/>
        <w:rPr>
          <w:b/>
          <w:sz w:val="40"/>
          <w:szCs w:val="40"/>
          <w:highlight w:val="yellow"/>
        </w:rPr>
      </w:pPr>
    </w:p>
    <w:p w:rsidR="00FE0526" w:rsidRDefault="00FE0526" w:rsidP="00FE0526">
      <w:pPr>
        <w:spacing w:after="235" w:line="259" w:lineRule="auto"/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 </w:t>
      </w:r>
    </w:p>
    <w:p w:rsidR="00FE0526" w:rsidRDefault="00FE0526" w:rsidP="00FE0526">
      <w:pPr>
        <w:spacing w:after="235" w:line="259" w:lineRule="auto"/>
        <w:rPr>
          <w:b/>
          <w:sz w:val="40"/>
          <w:szCs w:val="40"/>
          <w:highlight w:val="yellow"/>
        </w:rPr>
      </w:pPr>
    </w:p>
    <w:p w:rsidR="00053C8C" w:rsidRDefault="00F97C8A"/>
    <w:sectPr w:rsidR="00053C8C" w:rsidSect="00D4272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DCD"/>
    <w:multiLevelType w:val="hybridMultilevel"/>
    <w:tmpl w:val="1C1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6BA4"/>
    <w:multiLevelType w:val="hybridMultilevel"/>
    <w:tmpl w:val="FC5E4C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8B3FE4"/>
    <w:multiLevelType w:val="hybridMultilevel"/>
    <w:tmpl w:val="9894C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26"/>
    <w:rsid w:val="00026FC8"/>
    <w:rsid w:val="00073359"/>
    <w:rsid w:val="00095F7F"/>
    <w:rsid w:val="00173695"/>
    <w:rsid w:val="001B752E"/>
    <w:rsid w:val="00344308"/>
    <w:rsid w:val="00367FDA"/>
    <w:rsid w:val="00556378"/>
    <w:rsid w:val="0064114F"/>
    <w:rsid w:val="007C0FEA"/>
    <w:rsid w:val="008C36E1"/>
    <w:rsid w:val="008F0299"/>
    <w:rsid w:val="0092057C"/>
    <w:rsid w:val="00A3125C"/>
    <w:rsid w:val="00A9098E"/>
    <w:rsid w:val="00B94A5F"/>
    <w:rsid w:val="00BC6609"/>
    <w:rsid w:val="00D4272D"/>
    <w:rsid w:val="00D51B8F"/>
    <w:rsid w:val="00E96CB0"/>
    <w:rsid w:val="00F42D21"/>
    <w:rsid w:val="00F70951"/>
    <w:rsid w:val="00F97C8A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F24944"/>
  <w15:docId w15:val="{A7B6D7CF-5476-4B4C-9D8F-C04F06B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526"/>
    <w:pPr>
      <w:spacing w:after="160" w:line="254" w:lineRule="auto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05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ScoilUrsula</dc:creator>
  <cp:lastModifiedBy>Windows User</cp:lastModifiedBy>
  <cp:revision>2</cp:revision>
  <dcterms:created xsi:type="dcterms:W3CDTF">2021-05-07T08:58:00Z</dcterms:created>
  <dcterms:modified xsi:type="dcterms:W3CDTF">2021-05-07T08:58:00Z</dcterms:modified>
</cp:coreProperties>
</file>